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A6221" w14:textId="77777777" w:rsidR="004A1365" w:rsidRDefault="00053EBD" w:rsidP="00053EBD">
      <w:pPr>
        <w:spacing w:after="0"/>
        <w:jc w:val="center"/>
        <w:rPr>
          <w:b/>
        </w:rPr>
      </w:pPr>
      <w:r>
        <w:rPr>
          <w:b/>
        </w:rPr>
        <w:t xml:space="preserve">PUBLIC HEARING </w:t>
      </w:r>
    </w:p>
    <w:p w14:paraId="24333846" w14:textId="77777777" w:rsidR="00053EBD" w:rsidRDefault="00053EBD" w:rsidP="00053EBD">
      <w:pPr>
        <w:spacing w:after="0"/>
        <w:jc w:val="center"/>
        <w:rPr>
          <w:b/>
        </w:rPr>
      </w:pPr>
      <w:r>
        <w:rPr>
          <w:b/>
        </w:rPr>
        <w:t>July 10, 2023</w:t>
      </w:r>
    </w:p>
    <w:p w14:paraId="5C029651" w14:textId="77777777" w:rsidR="00053EBD" w:rsidRDefault="00053EBD" w:rsidP="00053EBD">
      <w:pPr>
        <w:spacing w:after="0"/>
        <w:jc w:val="center"/>
        <w:rPr>
          <w:b/>
        </w:rPr>
      </w:pPr>
      <w:r>
        <w:rPr>
          <w:b/>
        </w:rPr>
        <w:t>6:30pm</w:t>
      </w:r>
    </w:p>
    <w:p w14:paraId="6A4D86CD" w14:textId="77777777" w:rsidR="00053EBD" w:rsidRDefault="00053EBD" w:rsidP="00053EBD">
      <w:pPr>
        <w:rPr>
          <w:b/>
        </w:rPr>
      </w:pPr>
    </w:p>
    <w:p w14:paraId="3B395D76" w14:textId="4039771F" w:rsidR="00053EBD" w:rsidRPr="00053EBD" w:rsidRDefault="00DF7B82" w:rsidP="000F6C10">
      <w:pPr>
        <w:jc w:val="center"/>
      </w:pPr>
      <w:r>
        <w:rPr>
          <w:b/>
        </w:rPr>
        <w:t xml:space="preserve">Public </w:t>
      </w:r>
      <w:r w:rsidR="00053EBD">
        <w:rPr>
          <w:b/>
        </w:rPr>
        <w:t>Hearing regarding a conditional use permit application for Eagle Stone Campground and a request to re-zone for commercial use located at 500 East Street North.</w:t>
      </w:r>
    </w:p>
    <w:p w14:paraId="22C33C6E" w14:textId="77777777" w:rsidR="00053EBD" w:rsidRPr="00053EBD" w:rsidRDefault="00053EBD" w:rsidP="00053EBD">
      <w:pPr>
        <w:spacing w:after="200" w:line="276" w:lineRule="auto"/>
      </w:pPr>
      <w:r w:rsidRPr="00053EBD">
        <w:tab/>
        <w:t xml:space="preserve">The Public Hearing for </w:t>
      </w:r>
      <w:r>
        <w:t>a conditional use permit application for Eagle Stone Campground and a request to re-zone for commercial use was called to order at 6:30pm.</w:t>
      </w:r>
      <w:r w:rsidRPr="00053EBD">
        <w:t xml:space="preserve">  Persons present were Mayor </w:t>
      </w:r>
      <w:r>
        <w:t>Anna Kiser, members</w:t>
      </w:r>
      <w:r w:rsidRPr="00053EBD">
        <w:t xml:space="preserve"> Rick Jacobson, Tim Hammes</w:t>
      </w:r>
      <w:r>
        <w:t>,</w:t>
      </w:r>
      <w:r w:rsidRPr="00053EBD">
        <w:t xml:space="preserve"> Jacob Schmid</w:t>
      </w:r>
      <w:r>
        <w:t xml:space="preserve"> and Todd King</w:t>
      </w:r>
      <w:r w:rsidRPr="00053EBD">
        <w:t xml:space="preserve">.  </w:t>
      </w:r>
      <w:r>
        <w:t xml:space="preserve">James Hanson and Judy Everett </w:t>
      </w:r>
      <w:r w:rsidRPr="00053EBD">
        <w:t xml:space="preserve">were also present.  Members of the public </w:t>
      </w:r>
      <w:r>
        <w:t>Jodi Kramer, Carol Opp, Dana Flint, T</w:t>
      </w:r>
      <w:r w:rsidR="001A5E4E">
        <w:t>.</w:t>
      </w:r>
      <w:r>
        <w:t>J</w:t>
      </w:r>
      <w:r w:rsidR="001A5E4E">
        <w:t>.</w:t>
      </w:r>
      <w:r>
        <w:t xml:space="preserve"> Pelanek, Jakob Kramer, Brian </w:t>
      </w:r>
      <w:proofErr w:type="spellStart"/>
      <w:r>
        <w:t>Hovland</w:t>
      </w:r>
      <w:proofErr w:type="spellEnd"/>
      <w:r>
        <w:t xml:space="preserve">, Mark Pederson, John Hartman, Gloria Hartman, Doris Loe, Lorrie Poser, Dan Stenoien(Sverdrup Township), Marlene Halverson, Bert Kinzler, </w:t>
      </w:r>
      <w:proofErr w:type="spellStart"/>
      <w:r>
        <w:t>Ceceile</w:t>
      </w:r>
      <w:proofErr w:type="spellEnd"/>
      <w:r>
        <w:t xml:space="preserve"> Kinzler, Cheryl R</w:t>
      </w:r>
      <w:r w:rsidR="001A5E4E">
        <w:t>unningen</w:t>
      </w:r>
      <w:r>
        <w:t xml:space="preserve">, Diane Ross, Kelly Foertsch, Kelly K, Kay </w:t>
      </w:r>
      <w:proofErr w:type="spellStart"/>
      <w:r>
        <w:t>Fut</w:t>
      </w:r>
      <w:proofErr w:type="spellEnd"/>
      <w:r>
        <w:t>, Kevin Fladham</w:t>
      </w:r>
      <w:r w:rsidR="001A5E4E">
        <w:t>mer</w:t>
      </w:r>
      <w:r w:rsidRPr="00053EBD">
        <w:t xml:space="preserve"> were also present.</w:t>
      </w:r>
      <w:bookmarkStart w:id="0" w:name="_GoBack"/>
      <w:bookmarkEnd w:id="0"/>
    </w:p>
    <w:p w14:paraId="36F20328" w14:textId="77777777" w:rsidR="001A5E4E" w:rsidRDefault="00053EBD" w:rsidP="000F6C10">
      <w:pPr>
        <w:spacing w:after="0" w:line="276" w:lineRule="auto"/>
      </w:pPr>
      <w:r w:rsidRPr="00053EBD">
        <w:tab/>
      </w:r>
      <w:r w:rsidR="001A5E4E">
        <w:t>Mayor Kiser explained the conditional use permit and the request to re-zone.</w:t>
      </w:r>
    </w:p>
    <w:p w14:paraId="7D6FDC09" w14:textId="77777777" w:rsidR="000F6C10" w:rsidRDefault="001A5E4E" w:rsidP="000F6C10">
      <w:pPr>
        <w:spacing w:after="0" w:line="276" w:lineRule="auto"/>
      </w:pPr>
      <w:r>
        <w:tab/>
        <w:t xml:space="preserve">T.J. </w:t>
      </w:r>
      <w:r w:rsidR="00053EBD" w:rsidRPr="00053EBD">
        <w:t xml:space="preserve"> </w:t>
      </w:r>
      <w:r>
        <w:t>Pelanek handed out a printed copy of his plan for the campground and explained his intentions.</w:t>
      </w:r>
    </w:p>
    <w:p w14:paraId="4759428D" w14:textId="77777777" w:rsidR="001A5E4E" w:rsidRDefault="00053EBD" w:rsidP="000F6C10">
      <w:pPr>
        <w:spacing w:after="0" w:line="276" w:lineRule="auto"/>
      </w:pPr>
      <w:r w:rsidRPr="00053EBD">
        <w:tab/>
        <w:t xml:space="preserve">The </w:t>
      </w:r>
      <w:r w:rsidR="00E24AFC">
        <w:t>M</w:t>
      </w:r>
      <w:r w:rsidRPr="00053EBD">
        <w:t xml:space="preserve">ayor asked for public comment, </w:t>
      </w:r>
      <w:r w:rsidR="001A5E4E">
        <w:t>Jodi Kramer stood up and voiced her concerns on the campfire smoke from the campers</w:t>
      </w:r>
      <w:r w:rsidRPr="00053EBD">
        <w:t xml:space="preserve">. </w:t>
      </w:r>
      <w:r w:rsidR="001A5E4E">
        <w:t>Several people asked questions of T.J. and he was able to answer all of them.</w:t>
      </w:r>
    </w:p>
    <w:p w14:paraId="465AE9AC" w14:textId="77777777" w:rsidR="00E24AFC" w:rsidRDefault="001A5E4E" w:rsidP="000F6C10">
      <w:pPr>
        <w:spacing w:after="0" w:line="276" w:lineRule="auto"/>
      </w:pPr>
      <w:r>
        <w:tab/>
        <w:t xml:space="preserve">Mayor Kiser read </w:t>
      </w:r>
      <w:r w:rsidR="000F6C10">
        <w:t>resolution 0723-2.</w:t>
      </w:r>
      <w:r w:rsidR="00E24AFC" w:rsidRPr="00E24AFC">
        <w:t xml:space="preserve"> </w:t>
      </w:r>
    </w:p>
    <w:p w14:paraId="28C34C25" w14:textId="77777777" w:rsidR="001A5E4E" w:rsidRDefault="00E24AFC" w:rsidP="000F6C10">
      <w:pPr>
        <w:spacing w:after="0" w:line="276" w:lineRule="auto"/>
      </w:pPr>
      <w:r w:rsidRPr="00053EBD">
        <w:t xml:space="preserve">As there were no </w:t>
      </w:r>
      <w:r>
        <w:t xml:space="preserve">further </w:t>
      </w:r>
      <w:r w:rsidRPr="00053EBD">
        <w:t xml:space="preserve">comments a motion was made by </w:t>
      </w:r>
      <w:r>
        <w:t>Jacobson</w:t>
      </w:r>
      <w:r w:rsidRPr="00053EBD">
        <w:t xml:space="preserve">, seconded by </w:t>
      </w:r>
      <w:r>
        <w:t xml:space="preserve">Schmid to recommend to approve </w:t>
      </w:r>
      <w:r>
        <w:t xml:space="preserve">Resolution 0723-2 </w:t>
      </w:r>
      <w:r>
        <w:t>without conditions</w:t>
      </w:r>
      <w:r w:rsidRPr="00053EBD">
        <w:t xml:space="preserve">.  Roll Call Vote: Ayes: </w:t>
      </w:r>
      <w:r>
        <w:t>Kiser</w:t>
      </w:r>
      <w:r w:rsidRPr="00053EBD">
        <w:t>, Jacobson, Hammes, Schmid</w:t>
      </w:r>
      <w:r>
        <w:t xml:space="preserve">, </w:t>
      </w:r>
      <w:r>
        <w:t>K</w:t>
      </w:r>
      <w:r>
        <w:t>ing</w:t>
      </w:r>
      <w:r w:rsidRPr="00053EBD">
        <w:t>; Nays: None</w:t>
      </w:r>
      <w:r>
        <w:t xml:space="preserve">  Motion carried</w:t>
      </w:r>
    </w:p>
    <w:p w14:paraId="674CE70E" w14:textId="77777777" w:rsidR="000F6C10" w:rsidRDefault="000F6C10" w:rsidP="000F6C10">
      <w:pPr>
        <w:spacing w:after="0" w:line="276" w:lineRule="auto"/>
      </w:pPr>
    </w:p>
    <w:p w14:paraId="0C48E618" w14:textId="77777777" w:rsidR="000F6C10" w:rsidRDefault="000F6C10" w:rsidP="000F6C10">
      <w:pPr>
        <w:spacing w:after="0"/>
        <w:jc w:val="center"/>
        <w:rPr>
          <w:b/>
        </w:rPr>
      </w:pPr>
      <w:r>
        <w:rPr>
          <w:b/>
        </w:rPr>
        <w:t>RESOLUTION #0723-2</w:t>
      </w:r>
    </w:p>
    <w:p w14:paraId="63AFF0AC" w14:textId="77777777" w:rsidR="000F6C10" w:rsidRDefault="000F6C10" w:rsidP="000F6C10">
      <w:pPr>
        <w:spacing w:after="0"/>
        <w:jc w:val="center"/>
        <w:rPr>
          <w:b/>
        </w:rPr>
      </w:pPr>
      <w:r>
        <w:rPr>
          <w:b/>
        </w:rPr>
        <w:t>RESOLUTION ACCEPTING CONDITIONAL USE PERMIT AND RE-ZONING TO COMMERCIAL FOR EAGLE STONE CAMPGROUND</w:t>
      </w:r>
    </w:p>
    <w:p w14:paraId="6FB0DB09" w14:textId="77777777" w:rsidR="000F6C10" w:rsidRDefault="000F6C10" w:rsidP="000F6C10">
      <w:pPr>
        <w:spacing w:after="0"/>
        <w:jc w:val="center"/>
        <w:rPr>
          <w:b/>
        </w:rPr>
      </w:pPr>
    </w:p>
    <w:p w14:paraId="6ECFDF54" w14:textId="77777777" w:rsidR="000F6C10" w:rsidRDefault="000F6C10" w:rsidP="000F6C10">
      <w:pPr>
        <w:spacing w:after="0"/>
        <w:jc w:val="both"/>
      </w:pPr>
      <w:r>
        <w:rPr>
          <w:b/>
        </w:rPr>
        <w:t xml:space="preserve">WHEREAS, </w:t>
      </w:r>
      <w:r>
        <w:t>the City of Underwood has received an application for conditional use permit and re-zoning to commercial for Eagle Stone Campground pertaining to Ordinance #63, Division 35-030, 95-050 and 95-060, construction of a campground and re-zoning from residential to commercial, for parcel #8000320022001, and</w:t>
      </w:r>
    </w:p>
    <w:p w14:paraId="37B78B7B" w14:textId="77777777" w:rsidR="000F6C10" w:rsidRDefault="000F6C10" w:rsidP="000F6C10">
      <w:pPr>
        <w:spacing w:after="0"/>
        <w:jc w:val="both"/>
        <w:rPr>
          <w:bCs/>
        </w:rPr>
      </w:pPr>
      <w:r>
        <w:rPr>
          <w:b/>
        </w:rPr>
        <w:t xml:space="preserve">WHEREAS, </w:t>
      </w:r>
      <w:r>
        <w:rPr>
          <w:bCs/>
        </w:rPr>
        <w:t>all parties have been notified and a public hearing has been held on July 10, 2023, and</w:t>
      </w:r>
    </w:p>
    <w:p w14:paraId="176ED22A" w14:textId="457CABA0" w:rsidR="000F6C10" w:rsidRDefault="000F6C10" w:rsidP="000F6C10">
      <w:pPr>
        <w:spacing w:after="0"/>
        <w:jc w:val="both"/>
        <w:rPr>
          <w:bCs/>
        </w:rPr>
      </w:pPr>
      <w:r w:rsidRPr="00027611">
        <w:rPr>
          <w:b/>
        </w:rPr>
        <w:t>WHEREAS</w:t>
      </w:r>
      <w:r>
        <w:rPr>
          <w:bCs/>
        </w:rPr>
        <w:t>, the Planning Commission of the City of Underwood has recommended approving of said application, and</w:t>
      </w:r>
    </w:p>
    <w:p w14:paraId="11815EFE" w14:textId="77777777" w:rsidR="000F6C10" w:rsidRDefault="000F6C10" w:rsidP="000F6C10">
      <w:pPr>
        <w:jc w:val="both"/>
        <w:rPr>
          <w:bCs/>
        </w:rPr>
      </w:pPr>
      <w:r w:rsidRPr="00027611">
        <w:rPr>
          <w:b/>
        </w:rPr>
        <w:t>WHEREAS</w:t>
      </w:r>
      <w:r>
        <w:rPr>
          <w:bCs/>
        </w:rPr>
        <w:t>, the applicant and/or any parties contracted by the applicant will abide by all sections of Minnesota Department of Health state regulations, and Minnesota Department of Labor and Industry, Division of Construction Codes and Licensing regarding all plumbing plans, and</w:t>
      </w:r>
    </w:p>
    <w:p w14:paraId="2B25DF8F" w14:textId="77777777" w:rsidR="000F6C10" w:rsidRDefault="000F6C10" w:rsidP="000F6C10">
      <w:pPr>
        <w:jc w:val="both"/>
        <w:rPr>
          <w:bCs/>
        </w:rPr>
      </w:pPr>
      <w:r w:rsidRPr="00926A1D">
        <w:rPr>
          <w:b/>
        </w:rPr>
        <w:t>WHEREAS</w:t>
      </w:r>
      <w:r>
        <w:rPr>
          <w:bCs/>
        </w:rPr>
        <w:t>, the applicant will comply with all applicable sections of Ordinance #63, and</w:t>
      </w:r>
    </w:p>
    <w:p w14:paraId="66FE4E02" w14:textId="77777777" w:rsidR="000F6C10" w:rsidRDefault="000F6C10" w:rsidP="000F6C10">
      <w:pPr>
        <w:jc w:val="both"/>
      </w:pPr>
      <w:r w:rsidRPr="00B82C4F">
        <w:rPr>
          <w:b/>
        </w:rPr>
        <w:t>WHEREAS</w:t>
      </w:r>
      <w:r>
        <w:rPr>
          <w:bCs/>
        </w:rPr>
        <w:t>, the named applicant will be responsible for any and all application fees, recording fees, and any other fees that may apply and that such fees and the recording of the conditional use permit must be paid and documented before any construction work begins.</w:t>
      </w:r>
    </w:p>
    <w:p w14:paraId="4503937E" w14:textId="77777777" w:rsidR="000F6C10" w:rsidRDefault="000F6C10" w:rsidP="000F6C10">
      <w:pPr>
        <w:spacing w:after="0"/>
        <w:jc w:val="both"/>
      </w:pPr>
      <w:r>
        <w:rPr>
          <w:b/>
        </w:rPr>
        <w:lastRenderedPageBreak/>
        <w:t xml:space="preserve">NOW, THERFORE, BE IT RESOLVED </w:t>
      </w:r>
      <w:r>
        <w:rPr>
          <w:bCs/>
        </w:rPr>
        <w:t xml:space="preserve">by the City Council of the City of Underwood, County of Otter Tail, State of Minnesota to </w:t>
      </w:r>
      <w:r>
        <w:t>approve re-zoning request and conditional use permit request for Eagle Stone Campground, parcel #8000320022001.</w:t>
      </w:r>
      <w:r>
        <w:tab/>
      </w:r>
    </w:p>
    <w:p w14:paraId="353E30C6" w14:textId="77777777" w:rsidR="000F6C10" w:rsidRDefault="000F6C10" w:rsidP="000F6C10">
      <w:pPr>
        <w:spacing w:after="0"/>
        <w:jc w:val="both"/>
      </w:pPr>
      <w:r>
        <w:t>Adopted by the Underwood City Council, City of Underwood, County of Otter Tail, State of Minnesota this 10</w:t>
      </w:r>
      <w:r w:rsidRPr="002606C7">
        <w:rPr>
          <w:vertAlign w:val="superscript"/>
        </w:rPr>
        <w:t>th</w:t>
      </w:r>
      <w:r>
        <w:t xml:space="preserve"> day of July 2023.</w:t>
      </w:r>
    </w:p>
    <w:p w14:paraId="2DE1FA44" w14:textId="77777777" w:rsidR="000F6C10" w:rsidRDefault="000F6C10" w:rsidP="000F6C10">
      <w:pPr>
        <w:spacing w:after="0"/>
        <w:jc w:val="both"/>
      </w:pPr>
    </w:p>
    <w:p w14:paraId="514AD07A" w14:textId="77777777" w:rsidR="000F6C10" w:rsidRDefault="000F6C10" w:rsidP="000F6C10">
      <w:pPr>
        <w:spacing w:after="0"/>
        <w:jc w:val="both"/>
      </w:pPr>
      <w:r>
        <w:t>_______________________________ ATTEST: _______________________________</w:t>
      </w:r>
    </w:p>
    <w:p w14:paraId="3E2CC6FD" w14:textId="77777777" w:rsidR="000F6C10" w:rsidRDefault="000F6C10" w:rsidP="000F6C10">
      <w:pPr>
        <w:spacing w:after="0"/>
        <w:jc w:val="both"/>
      </w:pPr>
      <w:r>
        <w:t>Mayor Anna Kiser</w:t>
      </w:r>
      <w:r>
        <w:tab/>
      </w:r>
      <w:r>
        <w:tab/>
      </w:r>
      <w:r>
        <w:tab/>
      </w:r>
      <w:r>
        <w:tab/>
      </w:r>
      <w:r>
        <w:tab/>
        <w:t>City Clerk Judy Everett</w:t>
      </w:r>
    </w:p>
    <w:p w14:paraId="56DABC9D" w14:textId="77777777" w:rsidR="000F6C10" w:rsidRDefault="000F6C10" w:rsidP="000F6C10">
      <w:pPr>
        <w:spacing w:after="0"/>
        <w:jc w:val="both"/>
      </w:pPr>
    </w:p>
    <w:p w14:paraId="2082B1AC" w14:textId="77777777" w:rsidR="000F6C10" w:rsidRDefault="000F6C10" w:rsidP="000F6C10">
      <w:pPr>
        <w:spacing w:after="0"/>
        <w:jc w:val="both"/>
      </w:pPr>
    </w:p>
    <w:p w14:paraId="50E6D6C5" w14:textId="77777777" w:rsidR="000F6C10" w:rsidRDefault="000F6C10" w:rsidP="000F6C10">
      <w:pPr>
        <w:spacing w:after="0" w:line="276" w:lineRule="auto"/>
      </w:pPr>
    </w:p>
    <w:p w14:paraId="42CA21C0" w14:textId="77777777" w:rsidR="00053EBD" w:rsidRPr="00053EBD" w:rsidRDefault="00053EBD" w:rsidP="000F6C10">
      <w:pPr>
        <w:spacing w:after="0" w:line="276" w:lineRule="auto"/>
      </w:pPr>
      <w:r w:rsidRPr="00053EBD">
        <w:t xml:space="preserve"> </w:t>
      </w:r>
    </w:p>
    <w:p w14:paraId="5F7DA8F3" w14:textId="77777777" w:rsidR="00053EBD" w:rsidRPr="00053EBD" w:rsidRDefault="00053EBD" w:rsidP="000F6C10">
      <w:pPr>
        <w:spacing w:after="0" w:line="276" w:lineRule="auto"/>
      </w:pPr>
      <w:r w:rsidRPr="00053EBD">
        <w:t>As there was no further business, the Public Hearing adjourned at 7:</w:t>
      </w:r>
      <w:r w:rsidR="00E24AFC">
        <w:t>05</w:t>
      </w:r>
      <w:r w:rsidRPr="00053EBD">
        <w:t xml:space="preserve"> p.m.</w:t>
      </w:r>
    </w:p>
    <w:p w14:paraId="72C76930" w14:textId="77777777" w:rsidR="00053EBD" w:rsidRPr="00053EBD" w:rsidRDefault="00053EBD" w:rsidP="00053EBD">
      <w:pPr>
        <w:spacing w:after="200" w:line="276" w:lineRule="auto"/>
      </w:pPr>
    </w:p>
    <w:p w14:paraId="671B3A64" w14:textId="77777777" w:rsidR="00053EBD" w:rsidRPr="00053EBD" w:rsidRDefault="00053EBD" w:rsidP="00053EBD">
      <w:pPr>
        <w:spacing w:after="0"/>
        <w:jc w:val="both"/>
      </w:pPr>
      <w:r w:rsidRPr="00053EBD">
        <w:t>____________________________________ ATTEST: ___________________________________</w:t>
      </w:r>
    </w:p>
    <w:p w14:paraId="1A9BF429" w14:textId="77777777" w:rsidR="00053EBD" w:rsidRPr="00053EBD" w:rsidRDefault="00053EBD" w:rsidP="00053EBD">
      <w:pPr>
        <w:spacing w:after="0"/>
        <w:jc w:val="both"/>
      </w:pPr>
      <w:r w:rsidRPr="00053EBD">
        <w:t xml:space="preserve">Mayor </w:t>
      </w:r>
      <w:r w:rsidR="000F6C10">
        <w:t>Anna Kiser</w:t>
      </w:r>
      <w:r w:rsidRPr="00053EBD">
        <w:tab/>
      </w:r>
      <w:r w:rsidRPr="00053EBD">
        <w:tab/>
      </w:r>
      <w:r w:rsidRPr="00053EBD">
        <w:tab/>
      </w:r>
      <w:r w:rsidRPr="00053EBD">
        <w:tab/>
        <w:t xml:space="preserve">           City Clerk</w:t>
      </w:r>
      <w:r w:rsidR="00E24AFC">
        <w:t>/Treasurer</w:t>
      </w:r>
      <w:r w:rsidRPr="00053EBD">
        <w:t xml:space="preserve"> </w:t>
      </w:r>
      <w:r w:rsidR="000F6C10">
        <w:t>Judy Everett</w:t>
      </w:r>
    </w:p>
    <w:p w14:paraId="6BF27699" w14:textId="77777777" w:rsidR="00053EBD" w:rsidRPr="00053EBD" w:rsidRDefault="00053EBD" w:rsidP="00053EBD">
      <w:pPr>
        <w:spacing w:after="200" w:line="276" w:lineRule="auto"/>
      </w:pPr>
    </w:p>
    <w:p w14:paraId="4FBCC424" w14:textId="77777777" w:rsidR="00053EBD" w:rsidRPr="00053EBD" w:rsidRDefault="00053EBD" w:rsidP="00053EBD"/>
    <w:sectPr w:rsidR="00053EBD" w:rsidRPr="00053EBD" w:rsidSect="00E24AFC">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BD"/>
    <w:rsid w:val="00053EBD"/>
    <w:rsid w:val="000F6C10"/>
    <w:rsid w:val="001A5E4E"/>
    <w:rsid w:val="004A1365"/>
    <w:rsid w:val="00DF7B82"/>
    <w:rsid w:val="00DF7D5E"/>
    <w:rsid w:val="00E2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7F3A"/>
  <w15:chartTrackingRefBased/>
  <w15:docId w15:val="{156CD15D-5A3F-4577-8707-1335FCA9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4481136D53B489D0DEDBCC3F71559" ma:contentTypeVersion="11" ma:contentTypeDescription="Create a new document." ma:contentTypeScope="" ma:versionID="ffcfe647a72516a88a1c61d7564aa09e">
  <xsd:schema xmlns:xsd="http://www.w3.org/2001/XMLSchema" xmlns:xs="http://www.w3.org/2001/XMLSchema" xmlns:p="http://schemas.microsoft.com/office/2006/metadata/properties" xmlns:ns3="9abfe032-2f2e-44f1-90dd-1daed83a59b1" targetNamespace="http://schemas.microsoft.com/office/2006/metadata/properties" ma:root="true" ma:fieldsID="224bb90199ae0e91c9e25dc3c1b3840f" ns3:_="">
    <xsd:import namespace="9abfe032-2f2e-44f1-90dd-1daed83a59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fe032-2f2e-44f1-90dd-1daed83a5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abfe032-2f2e-44f1-90dd-1daed83a59b1" xsi:nil="true"/>
  </documentManagement>
</p:properties>
</file>

<file path=customXml/itemProps1.xml><?xml version="1.0" encoding="utf-8"?>
<ds:datastoreItem xmlns:ds="http://schemas.openxmlformats.org/officeDocument/2006/customXml" ds:itemID="{48A6A186-0F3B-4DE9-8D11-37F23829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fe032-2f2e-44f1-90dd-1daed83a5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0127C-6611-4551-A64B-A2E46AB1C616}">
  <ds:schemaRefs>
    <ds:schemaRef ds:uri="http://schemas.microsoft.com/sharepoint/v3/contenttype/forms"/>
  </ds:schemaRefs>
</ds:datastoreItem>
</file>

<file path=customXml/itemProps3.xml><?xml version="1.0" encoding="utf-8"?>
<ds:datastoreItem xmlns:ds="http://schemas.openxmlformats.org/officeDocument/2006/customXml" ds:itemID="{C1CB0BD8-52E9-479A-A2CB-DC059BF7DDA9}">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9abfe032-2f2e-44f1-90dd-1daed83a59b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2023-07-13T18:10:00Z</dcterms:created>
  <dcterms:modified xsi:type="dcterms:W3CDTF">2023-07-13T18:52:00Z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0x0101007064481136D53B489D0DEDBCC3F71559</vt:lpwstr>
  </property>
</Properties>
</file>